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487" w:rsidRDefault="00441487" w:rsidP="00441487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en-US"/>
        </w:rPr>
      </w:pPr>
      <w:r w:rsidRPr="0044148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en-US"/>
        </w:rPr>
        <w:t>Definition of the</w:t>
      </w:r>
      <w:r w:rsidR="00160572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en-US"/>
        </w:rPr>
        <w:t xml:space="preserve"> </w:t>
      </w:r>
      <w:r w:rsidRPr="0044148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en-US"/>
        </w:rPr>
        <w:t>Test</w:t>
      </w:r>
      <w:r w:rsidR="00160572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en-US"/>
        </w:rPr>
        <w:t xml:space="preserve"> Cases</w:t>
      </w:r>
      <w:bookmarkStart w:id="0" w:name="_GoBack"/>
      <w:bookmarkEnd w:id="0"/>
    </w:p>
    <w:p w:rsidR="00441487" w:rsidRDefault="00441487" w:rsidP="00441487">
      <w:pPr>
        <w:jc w:val="center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3"/>
      </w:tblGrid>
      <w:tr w:rsidR="00641747" w:rsidTr="00641747">
        <w:tc>
          <w:tcPr>
            <w:tcW w:w="2405" w:type="dxa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Author</w:t>
            </w:r>
          </w:p>
        </w:tc>
        <w:tc>
          <w:tcPr>
            <w:tcW w:w="6083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641747">
        <w:tc>
          <w:tcPr>
            <w:tcW w:w="2405" w:type="dxa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6083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</w:tbl>
    <w:p w:rsidR="00641747" w:rsidRDefault="00641747" w:rsidP="00641747">
      <w:pPr>
        <w:rPr>
          <w:lang w:val="en-US"/>
        </w:rPr>
      </w:pPr>
    </w:p>
    <w:p w:rsidR="00641747" w:rsidRDefault="00641747" w:rsidP="00641747">
      <w:pPr>
        <w:rPr>
          <w:lang w:val="en-US"/>
        </w:rPr>
      </w:pPr>
    </w:p>
    <w:tbl>
      <w:tblPr>
        <w:tblStyle w:val="Tablaconcuadrcula"/>
        <w:tblW w:w="8486" w:type="dxa"/>
        <w:tblLook w:val="04A0" w:firstRow="1" w:lastRow="0" w:firstColumn="1" w:lastColumn="0" w:noHBand="0" w:noVBand="1"/>
      </w:tblPr>
      <w:tblGrid>
        <w:gridCol w:w="2404"/>
        <w:gridCol w:w="6082"/>
      </w:tblGrid>
      <w:tr w:rsidR="00641747" w:rsidTr="00641747">
        <w:trPr>
          <w:trHeight w:val="690"/>
        </w:trPr>
        <w:tc>
          <w:tcPr>
            <w:tcW w:w="2404" w:type="dxa"/>
            <w:vAlign w:val="center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Software Entity</w:t>
            </w:r>
            <w:r w:rsidR="00441487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082" w:type="dxa"/>
            <w:vAlign w:val="center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</w:tbl>
    <w:p w:rsidR="00641747" w:rsidRDefault="00641747" w:rsidP="00641747">
      <w:pPr>
        <w:rPr>
          <w:lang w:val="en-US"/>
        </w:rPr>
      </w:pPr>
    </w:p>
    <w:tbl>
      <w:tblPr>
        <w:tblStyle w:val="Tablaconcuadrcula"/>
        <w:tblW w:w="8526" w:type="dxa"/>
        <w:tblLook w:val="04A0" w:firstRow="1" w:lastRow="0" w:firstColumn="1" w:lastColumn="0" w:noHBand="0" w:noVBand="1"/>
      </w:tblPr>
      <w:tblGrid>
        <w:gridCol w:w="847"/>
        <w:gridCol w:w="1562"/>
        <w:gridCol w:w="3125"/>
        <w:gridCol w:w="2992"/>
      </w:tblGrid>
      <w:tr w:rsidR="00641747" w:rsidTr="00441487">
        <w:trPr>
          <w:trHeight w:val="879"/>
        </w:trPr>
        <w:tc>
          <w:tcPr>
            <w:tcW w:w="8526" w:type="dxa"/>
            <w:gridSpan w:val="4"/>
            <w:vAlign w:val="center"/>
          </w:tcPr>
          <w:p w:rsidR="00641747" w:rsidRPr="00641747" w:rsidRDefault="0044148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Test Case:</w:t>
            </w:r>
          </w:p>
        </w:tc>
      </w:tr>
      <w:tr w:rsidR="00641747" w:rsidTr="00441487">
        <w:trPr>
          <w:trHeight w:val="1612"/>
        </w:trPr>
        <w:tc>
          <w:tcPr>
            <w:tcW w:w="847" w:type="dxa"/>
            <w:vAlign w:val="center"/>
          </w:tcPr>
          <w:p w:rsidR="00641747" w:rsidRPr="00641747" w:rsidRDefault="00641747" w:rsidP="00641747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641747">
              <w:rPr>
                <w:i/>
                <w:iCs/>
                <w:sz w:val="28"/>
                <w:szCs w:val="28"/>
                <w:lang w:val="en-US"/>
              </w:rPr>
              <w:t>ID</w:t>
            </w:r>
          </w:p>
        </w:tc>
        <w:tc>
          <w:tcPr>
            <w:tcW w:w="1562" w:type="dxa"/>
            <w:vAlign w:val="center"/>
          </w:tcPr>
          <w:p w:rsidR="00641747" w:rsidRPr="00641747" w:rsidRDefault="00641747" w:rsidP="00641747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641747">
              <w:rPr>
                <w:i/>
                <w:iCs/>
                <w:sz w:val="28"/>
                <w:szCs w:val="28"/>
                <w:lang w:val="en-US"/>
              </w:rPr>
              <w:t xml:space="preserve">Name </w:t>
            </w:r>
          </w:p>
        </w:tc>
        <w:tc>
          <w:tcPr>
            <w:tcW w:w="3125" w:type="dxa"/>
            <w:vAlign w:val="center"/>
          </w:tcPr>
          <w:p w:rsidR="00641747" w:rsidRPr="00641747" w:rsidRDefault="00641747" w:rsidP="00641747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641747">
              <w:rPr>
                <w:i/>
                <w:iCs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2990" w:type="dxa"/>
            <w:vAlign w:val="center"/>
          </w:tcPr>
          <w:p w:rsidR="00641747" w:rsidRPr="00641747" w:rsidRDefault="00441487" w:rsidP="00641747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441487">
              <w:rPr>
                <w:i/>
                <w:iCs/>
                <w:sz w:val="28"/>
                <w:szCs w:val="28"/>
                <w:lang w:val="en-US"/>
              </w:rPr>
              <w:t>Steps to follow</w:t>
            </w:r>
          </w:p>
        </w:tc>
      </w:tr>
      <w:tr w:rsidR="00641747" w:rsidTr="00441487">
        <w:trPr>
          <w:trHeight w:val="1906"/>
        </w:trPr>
        <w:tc>
          <w:tcPr>
            <w:tcW w:w="84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125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441487">
        <w:trPr>
          <w:trHeight w:val="1906"/>
        </w:trPr>
        <w:tc>
          <w:tcPr>
            <w:tcW w:w="84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125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441487">
        <w:trPr>
          <w:trHeight w:val="2044"/>
        </w:trPr>
        <w:tc>
          <w:tcPr>
            <w:tcW w:w="84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125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441487">
        <w:trPr>
          <w:trHeight w:val="1771"/>
        </w:trPr>
        <w:tc>
          <w:tcPr>
            <w:tcW w:w="84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125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</w:tbl>
    <w:p w:rsidR="00641747" w:rsidRPr="00641747" w:rsidRDefault="00641747" w:rsidP="00641747">
      <w:pPr>
        <w:rPr>
          <w:lang w:val="en-US"/>
        </w:rPr>
      </w:pPr>
    </w:p>
    <w:sectPr w:rsidR="00641747" w:rsidRPr="00641747" w:rsidSect="00CF632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47"/>
    <w:rsid w:val="00160572"/>
    <w:rsid w:val="00441487"/>
    <w:rsid w:val="00641747"/>
    <w:rsid w:val="0068712A"/>
    <w:rsid w:val="00CF6324"/>
    <w:rsid w:val="00E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DB3B9"/>
  <w15:chartTrackingRefBased/>
  <w15:docId w15:val="{F05BFE42-C8FD-224C-BA62-7E8785D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17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417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41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64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MANCEBO PAVON</dc:creator>
  <cp:keywords/>
  <dc:description/>
  <cp:lastModifiedBy>JAVIER MANCEBO PAVON</cp:lastModifiedBy>
  <cp:revision>3</cp:revision>
  <dcterms:created xsi:type="dcterms:W3CDTF">2019-11-06T17:07:00Z</dcterms:created>
  <dcterms:modified xsi:type="dcterms:W3CDTF">2019-11-06T17:07:00Z</dcterms:modified>
</cp:coreProperties>
</file>